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7A392A" w14:textId="77777777" w:rsidR="008E1756" w:rsidRDefault="003F1C6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PRIJAVNI OBRAZAC ZA PROGRAM:</w:t>
      </w:r>
    </w:p>
    <w:p w14:paraId="1FEFD275" w14:textId="77777777" w:rsidR="008E1756" w:rsidRDefault="003F1C6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Calibri" w:hAnsi="Arial" w:cs="Times New Roman"/>
          <w:b/>
          <w:bCs/>
          <w:sz w:val="24"/>
          <w:szCs w:val="24"/>
          <w:highlight w:val="white"/>
        </w:rPr>
        <w:t>Poticaj</w:t>
      </w:r>
      <w:proofErr w:type="spellEnd"/>
      <w:r>
        <w:rPr>
          <w:rFonts w:ascii="Arial" w:eastAsia="Calibri" w:hAnsi="Arial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Calibri" w:hAnsi="Arial" w:cs="Times New Roman"/>
          <w:b/>
          <w:bCs/>
          <w:sz w:val="24"/>
          <w:szCs w:val="24"/>
          <w:highlight w:val="white"/>
        </w:rPr>
        <w:t>razvoja</w:t>
      </w:r>
      <w:proofErr w:type="spellEnd"/>
      <w:r>
        <w:rPr>
          <w:rFonts w:ascii="Arial" w:eastAsia="Calibri" w:hAnsi="Arial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Calibri" w:hAnsi="Arial" w:cs="Times New Roman"/>
          <w:b/>
          <w:bCs/>
          <w:sz w:val="24"/>
          <w:szCs w:val="24"/>
          <w:highlight w:val="white"/>
        </w:rPr>
        <w:t>ženskog</w:t>
      </w:r>
      <w:proofErr w:type="spellEnd"/>
      <w:r>
        <w:rPr>
          <w:rFonts w:ascii="Arial" w:eastAsia="Calibri" w:hAnsi="Arial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Calibri" w:hAnsi="Arial" w:cs="Times New Roman"/>
          <w:b/>
          <w:bCs/>
          <w:sz w:val="24"/>
          <w:szCs w:val="24"/>
          <w:highlight w:val="white"/>
        </w:rPr>
        <w:t>preduzetništva</w:t>
      </w:r>
      <w:proofErr w:type="spellEnd"/>
    </w:p>
    <w:tbl>
      <w:tblPr>
        <w:tblW w:w="9626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63"/>
        <w:gridCol w:w="415"/>
        <w:gridCol w:w="132"/>
        <w:gridCol w:w="283"/>
        <w:gridCol w:w="415"/>
        <w:gridCol w:w="415"/>
        <w:gridCol w:w="415"/>
        <w:gridCol w:w="139"/>
        <w:gridCol w:w="277"/>
        <w:gridCol w:w="415"/>
        <w:gridCol w:w="415"/>
        <w:gridCol w:w="415"/>
        <w:gridCol w:w="415"/>
        <w:gridCol w:w="277"/>
        <w:gridCol w:w="139"/>
        <w:gridCol w:w="415"/>
        <w:gridCol w:w="415"/>
        <w:gridCol w:w="415"/>
        <w:gridCol w:w="415"/>
        <w:gridCol w:w="436"/>
      </w:tblGrid>
      <w:tr w:rsidR="008E1756" w14:paraId="76731167" w14:textId="77777777">
        <w:trPr>
          <w:trHeight w:val="56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698FF2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privrede</w:t>
            </w:r>
            <w:proofErr w:type="spellEnd"/>
          </w:p>
        </w:tc>
        <w:tc>
          <w:tcPr>
            <w:tcW w:w="6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C40EA8" w14:textId="77777777" w:rsidR="008E1756" w:rsidRDefault="008E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5C2EF4CD" w14:textId="77777777">
        <w:trPr>
          <w:trHeight w:val="56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6F9C79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Šifra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djelatnosti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D291C4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6F9B09C2" w14:textId="77777777">
        <w:trPr>
          <w:trHeight w:val="56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724C32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poštanski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mjesto</w:t>
            </w:r>
            <w:proofErr w:type="spellEnd"/>
          </w:p>
        </w:tc>
        <w:tc>
          <w:tcPr>
            <w:tcW w:w="6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E1C6FA" w14:textId="77777777" w:rsidR="008E1756" w:rsidRDefault="008E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45FF4DBF" w14:textId="77777777">
        <w:trPr>
          <w:trHeight w:val="56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D2465F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odgovornog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6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E27DC3" w14:textId="77777777" w:rsidR="008E1756" w:rsidRDefault="008E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0DE59F97" w14:textId="77777777">
        <w:trPr>
          <w:trHeight w:val="56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568329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fax / e – mail</w:t>
            </w:r>
          </w:p>
        </w:tc>
        <w:tc>
          <w:tcPr>
            <w:tcW w:w="2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F2A685" w14:textId="77777777" w:rsidR="008E1756" w:rsidRDefault="008E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EB0214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BB70DE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244139A1" w14:textId="77777777">
        <w:trPr>
          <w:trHeight w:val="567"/>
        </w:trPr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280B09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osobe</w:t>
            </w:r>
            <w:proofErr w:type="spellEnd"/>
          </w:p>
        </w:tc>
        <w:tc>
          <w:tcPr>
            <w:tcW w:w="221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3C22C9" w14:textId="77777777" w:rsidR="008E1756" w:rsidRDefault="008E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0F5854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BC6A27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69164ED8" w14:textId="77777777">
        <w:trPr>
          <w:trHeight w:val="56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4C98B2" w14:textId="6BFF0BE3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banke-filijale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otvoren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transakcijski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6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8AE23F" w14:textId="77777777" w:rsidR="008E1756" w:rsidRDefault="008E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284B9C0F" w14:textId="77777777">
        <w:trPr>
          <w:trHeight w:val="56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DBAB02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transakcijskog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računa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3C2CD6" w14:textId="77777777" w:rsidR="008E1756" w:rsidRDefault="008E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910806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EDB8CE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D77C85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D0D14F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FA991D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D0F070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A4B8C1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508334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C6397C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980A7C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D718FB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E6182B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3A124D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DCBDEE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6F48E0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63C974E9" w14:textId="77777777">
        <w:trPr>
          <w:trHeight w:val="567"/>
        </w:trPr>
        <w:tc>
          <w:tcPr>
            <w:tcW w:w="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AEA764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Identifikacioni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subjekta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588D29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2C0BAE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C8C504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3AFAC6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B37358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5CC2B9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A6FF2F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988EF6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B12187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5FE754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3A263B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97F6D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FA48D8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18FDD0B0" w14:textId="77777777">
        <w:trPr>
          <w:trHeight w:val="100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9704F5" w14:textId="77777777" w:rsidR="008E1756" w:rsidRDefault="003F1C62">
            <w:pPr>
              <w:pStyle w:val="Default"/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Upisati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početka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rada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subjekta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male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privrede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iznose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vlasničke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strukture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subjekta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 xml:space="preserve"> male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white"/>
                <w:lang w:eastAsia="hr-HR"/>
              </w:rPr>
              <w:t>privrede</w:t>
            </w:r>
            <w:proofErr w:type="spellEnd"/>
          </w:p>
        </w:tc>
        <w:tc>
          <w:tcPr>
            <w:tcW w:w="6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A5FD93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14ADB734" w14:textId="77777777">
        <w:trPr>
          <w:trHeight w:val="566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3BB312" w14:textId="77777777" w:rsidR="008E1756" w:rsidRDefault="003F1C62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Upisati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namjenu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sredstava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osnovu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koje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traži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subvencija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51B026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DF9040" w14:textId="77777777" w:rsidR="008E1756" w:rsidRDefault="003F1C62">
            <w:pPr>
              <w:jc w:val="center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nabavka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mašina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postrojenja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i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opreme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mjernih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i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kontrolnih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uređaja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i</w:t>
            </w:r>
            <w:proofErr w:type="spellEnd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instrumenata</w:t>
            </w:r>
            <w:proofErr w:type="spellEnd"/>
          </w:p>
        </w:tc>
      </w:tr>
      <w:tr w:rsidR="008E1756" w14:paraId="565026C5" w14:textId="77777777">
        <w:trPr>
          <w:trHeight w:val="454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59F219" w14:textId="77777777" w:rsidR="008E1756" w:rsidRDefault="008E1756"/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A9895E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079E4A" w14:textId="77777777" w:rsidR="008E1756" w:rsidRDefault="003F1C62">
            <w:pPr>
              <w:jc w:val="center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uređenje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Times New Roman"/>
                <w:sz w:val="20"/>
                <w:szCs w:val="20"/>
              </w:rPr>
              <w:t>građevinski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instalacijski</w:t>
            </w:r>
            <w:proofErr w:type="spellEnd"/>
            <w:proofErr w:type="gramEnd"/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radovi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unutrašnjeg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uređenja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zakup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poslovnog</w:t>
            </w:r>
            <w:proofErr w:type="spellEnd"/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prostora</w:t>
            </w:r>
            <w:proofErr w:type="spellEnd"/>
          </w:p>
        </w:tc>
      </w:tr>
      <w:tr w:rsidR="008E1756" w14:paraId="17496E37" w14:textId="77777777">
        <w:trPr>
          <w:trHeight w:val="454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EC2725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A6A44A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F9694C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softvera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konsultantske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uvođenja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standarda</w:t>
            </w:r>
            <w:proofErr w:type="spellEnd"/>
          </w:p>
        </w:tc>
      </w:tr>
      <w:tr w:rsidR="008E1756" w14:paraId="27032AD3" w14:textId="77777777">
        <w:trPr>
          <w:trHeight w:val="715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15F324" w14:textId="77777777" w:rsidR="008E1756" w:rsidRDefault="008E1756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201DB101" w14:textId="77777777" w:rsidR="008E1756" w:rsidRDefault="003F1C62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namjena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sredstava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za koji 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traži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subvencija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2E1C2FD5" w14:textId="77777777" w:rsidR="008E1756" w:rsidRDefault="003F1C62">
            <w:pPr>
              <w:pStyle w:val="Default"/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Upisati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iznose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sredstava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koje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se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traži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subvencija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troškova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prema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navedenoj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namjeni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 xml:space="preserve"> od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Ministarstva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  <w:t>)</w:t>
            </w:r>
          </w:p>
          <w:p w14:paraId="0A63C843" w14:textId="77777777" w:rsidR="008E1756" w:rsidRDefault="008E1756">
            <w:pPr>
              <w:pStyle w:val="Default"/>
              <w:rPr>
                <w:rFonts w:ascii="Arial" w:hAnsi="Arial" w:cs="Arial"/>
                <w:i/>
                <w:sz w:val="16"/>
                <w:szCs w:val="16"/>
                <w:highlight w:val="white"/>
                <w:lang w:eastAsia="hr-HR"/>
              </w:rPr>
            </w:pPr>
          </w:p>
        </w:tc>
        <w:tc>
          <w:tcPr>
            <w:tcW w:w="66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066990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E0C8E21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2B57982" w14:textId="77777777" w:rsidR="008E1756" w:rsidRDefault="008E17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56" w14:paraId="1FC706C2" w14:textId="77777777" w:rsidTr="00DD168E">
        <w:trPr>
          <w:trHeight w:val="360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8E95C7" w14:textId="77777777" w:rsidR="008E1756" w:rsidRDefault="003F1C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Planirana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namjena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poticajnih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grant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nakon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odobrene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subvencije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Ministarstva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privrede</w:t>
            </w:r>
            <w:proofErr w:type="spellEnd"/>
          </w:p>
          <w:p w14:paraId="5C14C4D0" w14:textId="77777777" w:rsidR="008E1756" w:rsidRDefault="008E175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CF5161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71CCB4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Kupovina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opreme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mašina</w:t>
            </w:r>
            <w:proofErr w:type="spellEnd"/>
          </w:p>
        </w:tc>
      </w:tr>
      <w:tr w:rsidR="008E1756" w14:paraId="4A2684BB" w14:textId="77777777" w:rsidTr="00DD168E">
        <w:trPr>
          <w:trHeight w:val="360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5B1380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07D2DF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315F6B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Ulaganje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dogradnju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adaptaciju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poslovnog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</w:tc>
      </w:tr>
      <w:tr w:rsidR="008E1756" w14:paraId="7675DD0C" w14:textId="77777777" w:rsidTr="00DD168E">
        <w:trPr>
          <w:trHeight w:val="360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BED340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BB0582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CF1C19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Izmirenje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tekućih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756" w14:paraId="3416A648" w14:textId="77777777" w:rsidTr="00DD168E">
        <w:trPr>
          <w:trHeight w:val="360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ADF9D7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5676EA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1C9F44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zapošljavanja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navesti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planirani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novih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radnika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756" w14:paraId="414C34D3" w14:textId="77777777" w:rsidTr="00DD168E">
        <w:trPr>
          <w:trHeight w:val="360"/>
        </w:trPr>
        <w:tc>
          <w:tcPr>
            <w:tcW w:w="29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F5E2EF" w14:textId="77777777" w:rsidR="008E1756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Djelatnost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koju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subjekt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privredet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obavlja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0FCF4D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90AD10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Proizvodna</w:t>
            </w:r>
            <w:proofErr w:type="spellEnd"/>
          </w:p>
        </w:tc>
      </w:tr>
      <w:tr w:rsidR="008E1756" w14:paraId="59FBF2C7" w14:textId="77777777" w:rsidTr="00DD168E">
        <w:trPr>
          <w:trHeight w:val="360"/>
        </w:trPr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935FB7" w14:textId="77777777" w:rsidR="008E1756" w:rsidRDefault="008E1756"/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CBB9E2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A6FB1B" w14:textId="77777777" w:rsidR="008E1756" w:rsidRDefault="003F1C62" w:rsidP="00DD16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Proizvodno-uslužna</w:t>
            </w:r>
            <w:proofErr w:type="spellEnd"/>
          </w:p>
        </w:tc>
      </w:tr>
      <w:tr w:rsidR="008E1756" w14:paraId="6AC24013" w14:textId="77777777" w:rsidTr="006E46CD">
        <w:trPr>
          <w:trHeight w:val="360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9DB06F" w14:textId="77777777" w:rsidR="008E1756" w:rsidRPr="009E7A6D" w:rsidRDefault="003F1C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zaposlenih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radnika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podnošenja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865AA2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24FB732" w14:textId="77777777" w:rsidR="008E1756" w:rsidRDefault="008E17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733B16F" w14:textId="77777777" w:rsidR="008E1756" w:rsidRDefault="008E17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2AD8FA" w14:textId="77777777" w:rsidR="008E1756" w:rsidRPr="006E46CD" w:rsidRDefault="003F1C62" w:rsidP="006E4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10</w:t>
            </w:r>
          </w:p>
          <w:p w14:paraId="77D2BDA4" w14:textId="77777777" w:rsidR="008E1756" w:rsidRDefault="008E17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1756" w14:paraId="534DBA6B" w14:textId="77777777" w:rsidTr="009E7A6D">
        <w:trPr>
          <w:trHeight w:val="360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2110B7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8B00F7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B0DE52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3 - 10</w:t>
            </w:r>
          </w:p>
        </w:tc>
      </w:tr>
      <w:tr w:rsidR="008E1756" w14:paraId="4A0AEA3C" w14:textId="77777777" w:rsidTr="006E46CD">
        <w:trPr>
          <w:trHeight w:val="360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F57169" w14:textId="77777777" w:rsidR="008E1756" w:rsidRDefault="008E1756"/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0CC17B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675A95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E46C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8E1756" w14:paraId="3A6531CB" w14:textId="77777777" w:rsidTr="009E7A6D">
        <w:trPr>
          <w:trHeight w:val="360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C8CD0D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6F299C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9C4739" w14:textId="77777777" w:rsidR="008E1756" w:rsidRDefault="003F1C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Tačan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zaposlenih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E1756" w14:paraId="1517A0CF" w14:textId="77777777" w:rsidTr="006E46CD">
        <w:trPr>
          <w:trHeight w:val="403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341BA6" w14:textId="77777777" w:rsidR="008E1756" w:rsidRDefault="003F1C6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Dosadašnji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poticaji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ovom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osnovu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strane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kojeg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nivoa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vlasti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u FBiH (za period 2016-2019.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godina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  <w:p w14:paraId="0515A685" w14:textId="77777777" w:rsidR="008E1756" w:rsidRDefault="003F1C6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Navesti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tačan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iznos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)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A1EF6B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6AB111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Podnosilac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prijave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korisnik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poticaja</w:t>
            </w:r>
            <w:proofErr w:type="spellEnd"/>
          </w:p>
        </w:tc>
      </w:tr>
      <w:tr w:rsidR="008E1756" w14:paraId="5987A24C" w14:textId="77777777" w:rsidTr="006E46CD">
        <w:trPr>
          <w:trHeight w:val="403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80F18D" w14:textId="77777777" w:rsidR="008E1756" w:rsidRDefault="008E1756"/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BF8B95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5AB968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Podnosilac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prijave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 bio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jednom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korisnik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poticaja</w:t>
            </w:r>
            <w:proofErr w:type="spellEnd"/>
          </w:p>
        </w:tc>
      </w:tr>
      <w:tr w:rsidR="008E1756" w14:paraId="49339911" w14:textId="77777777" w:rsidTr="006E46CD">
        <w:trPr>
          <w:trHeight w:val="403"/>
        </w:trPr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6A1D71" w14:textId="77777777" w:rsidR="008E1756" w:rsidRDefault="008E1756"/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F85E1A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3EF46B" w14:textId="77777777" w:rsidR="008E1756" w:rsidRDefault="003F1C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Podnosilac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prijave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 bio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puta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korisnik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poticaja</w:t>
            </w:r>
            <w:proofErr w:type="spellEnd"/>
          </w:p>
        </w:tc>
      </w:tr>
      <w:tr w:rsidR="008E1756" w14:paraId="6CFF5FC0" w14:textId="77777777" w:rsidTr="006E46CD">
        <w:trPr>
          <w:trHeight w:val="360"/>
        </w:trPr>
        <w:tc>
          <w:tcPr>
            <w:tcW w:w="29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84061A" w14:textId="77777777" w:rsidR="008E1756" w:rsidRDefault="003F1C62">
            <w:pPr>
              <w:tabs>
                <w:tab w:val="left" w:pos="115"/>
              </w:tabs>
              <w:autoSpaceDE w:val="0"/>
              <w:ind w:right="57"/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</w:pPr>
            <w:r>
              <w:rPr>
                <w:rFonts w:ascii="Arial" w:eastAsia="TimesNewRomanPSMT" w:hAnsi="Arial" w:cs="Times New Roman"/>
                <w:b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  <w:t xml:space="preserve">Orijentisanost izvozu </w:t>
            </w:r>
          </w:p>
          <w:p w14:paraId="72EB06FB" w14:textId="77777777" w:rsidR="008E1756" w:rsidRDefault="003F1C62">
            <w:pPr>
              <w:tabs>
                <w:tab w:val="left" w:pos="115"/>
              </w:tabs>
              <w:autoSpaceDE w:val="0"/>
              <w:ind w:right="57"/>
              <w:rPr>
                <w:rFonts w:ascii="Arial" w:eastAsia="TimesNewRomanPSMT" w:hAnsi="Arial" w:cs="Times New Roman"/>
                <w:b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</w:pPr>
            <w:r>
              <w:rPr>
                <w:rFonts w:ascii="Arial" w:eastAsia="TimesNewRomanPSMT" w:hAnsi="Arial" w:cs="Times New Roman"/>
                <w:b/>
                <w:bCs/>
                <w:color w:val="000000"/>
                <w:sz w:val="20"/>
                <w:szCs w:val="20"/>
                <w:highlight w:val="white"/>
                <w:lang w:val="hr-HR" w:eastAsia="en-US"/>
              </w:rPr>
              <w:t>(procenat  učešća izvoza u ostvarenom ukupnom prihodu)</w:t>
            </w:r>
          </w:p>
          <w:p w14:paraId="3D77CED5" w14:textId="77777777" w:rsidR="008E1756" w:rsidRDefault="003F1C62">
            <w:pPr>
              <w:tabs>
                <w:tab w:val="left" w:pos="115"/>
              </w:tabs>
              <w:autoSpaceDE w:val="0"/>
              <w:ind w:right="57"/>
              <w:rPr>
                <w:rFonts w:ascii="Arial" w:eastAsia="TimesNewRomanPSMT" w:hAnsi="Arial" w:cs="Times New Roman"/>
                <w:color w:val="000000"/>
                <w:sz w:val="20"/>
                <w:szCs w:val="20"/>
                <w:highlight w:val="white"/>
                <w:lang w:val="hr-HR" w:eastAsia="en-US"/>
              </w:rPr>
            </w:pPr>
            <w:r>
              <w:rPr>
                <w:rFonts w:ascii="Arial" w:eastAsia="TimesNewRomanPSMT" w:hAnsi="Arial" w:cs="Times New Roman"/>
                <w:color w:val="000000"/>
                <w:sz w:val="20"/>
                <w:szCs w:val="20"/>
                <w:highlight w:val="white"/>
                <w:lang w:val="hr-HR" w:eastAsia="en-US"/>
              </w:rPr>
              <w:t>( Navesti tačan iznos )</w:t>
            </w:r>
          </w:p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46A0C3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923B73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 do 5%</w:t>
            </w:r>
          </w:p>
        </w:tc>
      </w:tr>
      <w:tr w:rsidR="008E1756" w14:paraId="3D7A0FED" w14:textId="77777777" w:rsidTr="006E46CD">
        <w:trPr>
          <w:trHeight w:val="360"/>
        </w:trPr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0932B3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EAD0E0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5BDEAA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 do 10%</w:t>
            </w:r>
          </w:p>
        </w:tc>
      </w:tr>
      <w:tr w:rsidR="008E1756" w14:paraId="767CA7C5" w14:textId="77777777" w:rsidTr="006E46CD">
        <w:trPr>
          <w:trHeight w:val="360"/>
        </w:trPr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C1CDCB" w14:textId="77777777" w:rsidR="008E1756" w:rsidRDefault="008E1756"/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009E4B" w14:textId="77777777" w:rsidR="008E1756" w:rsidRDefault="003F1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C569E6" w14:textId="77777777" w:rsidR="008E1756" w:rsidRDefault="003F1C62" w:rsidP="006E4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Više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10%</w:t>
            </w:r>
          </w:p>
        </w:tc>
      </w:tr>
      <w:tr w:rsidR="00961A4E" w14:paraId="6B9D0CC4" w14:textId="77777777" w:rsidTr="00D64019">
        <w:trPr>
          <w:trHeight w:val="531"/>
        </w:trPr>
        <w:tc>
          <w:tcPr>
            <w:tcW w:w="296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3D1D4A" w14:textId="77777777" w:rsidR="00961A4E" w:rsidRPr="00046C7D" w:rsidRDefault="00961A4E" w:rsidP="00961A4E">
            <w:pPr>
              <w:rPr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Ukoliko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podnosilac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prijave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želi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ostvariti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prednosti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prilikom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izbora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obavezan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prijavu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dostaviti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ovjerenu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Izjavu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novom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zapošljavanju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</w:rPr>
              <w:t>radnika</w:t>
            </w:r>
            <w:proofErr w:type="spellEnd"/>
          </w:p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9968EF" w14:textId="77777777" w:rsidR="00961A4E" w:rsidRPr="006E46CD" w:rsidRDefault="00961A4E" w:rsidP="00961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6C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5B9CDA" w14:textId="77777777" w:rsidR="00961A4E" w:rsidRDefault="00961A4E" w:rsidP="00961A4E">
            <w:pPr>
              <w:spacing w:before="240" w:after="11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highlight w:val="white"/>
                <w:lang w:val="hr-HR"/>
              </w:rPr>
              <w:t>Subjekt će obezbijediti zaposlenje najmanje jedne osobe na period od 12 mjeseci uz uslov da prije zaključenja ugovora dostavi odgovarajuću prihvatljivu garanciju. (navesti  broj osoba).</w:t>
            </w:r>
          </w:p>
        </w:tc>
      </w:tr>
      <w:tr w:rsidR="00961A4E" w14:paraId="0C79B23D" w14:textId="77777777">
        <w:trPr>
          <w:trHeight w:val="531"/>
        </w:trPr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FFB68A" w14:textId="77777777" w:rsidR="00961A4E" w:rsidRDefault="00961A4E" w:rsidP="00961A4E">
            <w:pPr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0A7F03" w14:textId="77777777" w:rsidR="00961A4E" w:rsidRPr="006E46CD" w:rsidRDefault="00961A4E" w:rsidP="00961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6C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B75661" w14:textId="77777777" w:rsidR="00961A4E" w:rsidRPr="00E05820" w:rsidRDefault="00961A4E" w:rsidP="00961A4E">
            <w:pPr>
              <w:spacing w:before="57" w:after="113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hr-HR"/>
              </w:rPr>
            </w:pPr>
            <w:r w:rsidRPr="00E05820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Podnosilac prijave nema namjeru novog zapošljavanja</w:t>
            </w:r>
          </w:p>
        </w:tc>
      </w:tr>
      <w:tr w:rsidR="00961A4E" w14:paraId="4124BF6D" w14:textId="77777777">
        <w:trPr>
          <w:trHeight w:val="559"/>
        </w:trPr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B79053" w14:textId="77777777" w:rsidR="00961A4E" w:rsidRPr="003F1C62" w:rsidRDefault="00961A4E" w:rsidP="00961A4E">
            <w:pPr>
              <w:rPr>
                <w:rFonts w:ascii="Arial" w:hAnsi="Arial" w:cs="Arial"/>
                <w:sz w:val="20"/>
                <w:szCs w:val="20"/>
              </w:rPr>
            </w:pPr>
            <w:r w:rsidRPr="003F1C62">
              <w:rPr>
                <w:rFonts w:ascii="Arial" w:hAnsi="Arial" w:cs="Arial"/>
                <w:b/>
                <w:sz w:val="20"/>
                <w:szCs w:val="20"/>
              </w:rPr>
              <w:t xml:space="preserve">Po </w:t>
            </w:r>
            <w:proofErr w:type="spellStart"/>
            <w:r w:rsidRPr="003F1C62">
              <w:rPr>
                <w:rFonts w:ascii="Arial" w:hAnsi="Arial" w:cs="Arial"/>
                <w:b/>
                <w:sz w:val="20"/>
                <w:szCs w:val="20"/>
              </w:rPr>
              <w:t>objavljenim</w:t>
            </w:r>
            <w:proofErr w:type="spellEnd"/>
            <w:r w:rsidRPr="003F1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1C62">
              <w:rPr>
                <w:rFonts w:ascii="Arial" w:hAnsi="Arial" w:cs="Arial"/>
                <w:b/>
                <w:sz w:val="20"/>
                <w:szCs w:val="20"/>
              </w:rPr>
              <w:t>javnim</w:t>
            </w:r>
            <w:proofErr w:type="spellEnd"/>
            <w:r w:rsidRPr="003F1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1C62">
              <w:rPr>
                <w:rFonts w:ascii="Arial" w:hAnsi="Arial" w:cs="Arial"/>
                <w:b/>
                <w:sz w:val="20"/>
                <w:szCs w:val="20"/>
              </w:rPr>
              <w:t>pozivima</w:t>
            </w:r>
            <w:proofErr w:type="spellEnd"/>
            <w:r w:rsidRPr="003F1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1C62">
              <w:rPr>
                <w:rFonts w:ascii="Arial" w:hAnsi="Arial" w:cs="Arial"/>
                <w:b/>
                <w:sz w:val="20"/>
                <w:szCs w:val="20"/>
              </w:rPr>
              <w:t>prioritet</w:t>
            </w:r>
            <w:proofErr w:type="spellEnd"/>
            <w:r w:rsidRPr="003F1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1C62">
              <w:rPr>
                <w:rFonts w:ascii="Arial" w:hAnsi="Arial" w:cs="Arial"/>
                <w:b/>
                <w:sz w:val="20"/>
                <w:szCs w:val="20"/>
              </w:rPr>
              <w:t>ima</w:t>
            </w:r>
            <w:proofErr w:type="spellEnd"/>
            <w:r w:rsidRPr="003F1C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1C62">
              <w:rPr>
                <w:rFonts w:ascii="Arial" w:hAnsi="Arial" w:cs="Arial"/>
                <w:b/>
                <w:sz w:val="20"/>
                <w:szCs w:val="20"/>
              </w:rPr>
              <w:t>prijava</w:t>
            </w:r>
            <w:proofErr w:type="spellEnd"/>
            <w:r w:rsidRPr="003F1C62">
              <w:rPr>
                <w:rFonts w:ascii="Arial" w:hAnsi="Arial" w:cs="Arial"/>
                <w:b/>
                <w:sz w:val="20"/>
                <w:szCs w:val="20"/>
              </w:rPr>
              <w:t xml:space="preserve"> za program</w:t>
            </w:r>
            <w:r w:rsidRPr="003F1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28828A" w14:textId="77777777" w:rsidR="00961A4E" w:rsidRPr="006E46CD" w:rsidRDefault="00961A4E" w:rsidP="006E46C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6E46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Navesti tačan naziv Programa: </w:t>
            </w:r>
          </w:p>
        </w:tc>
      </w:tr>
    </w:tbl>
    <w:p w14:paraId="39D08387" w14:textId="77777777" w:rsidR="008E1756" w:rsidRDefault="003F1C62" w:rsidP="00DD168E">
      <w:pPr>
        <w:ind w:firstLine="708"/>
        <w:jc w:val="both"/>
      </w:pPr>
      <w:proofErr w:type="spellStart"/>
      <w:r>
        <w:rPr>
          <w:rStyle w:val="CharacterStyle1"/>
          <w:rFonts w:ascii="Arial" w:hAnsi="Arial" w:cs="Arial"/>
          <w:b/>
          <w:sz w:val="20"/>
          <w:szCs w:val="20"/>
        </w:rPr>
        <w:t>Napomena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Podnosilac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obavezno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popunjava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rubrike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Prijavnog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obrasca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zaokružuje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ponuđene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opcije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upita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odgovara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vjerodostojnost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svih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unesenih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podataka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. Na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ovaj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način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uneseni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će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uz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ostalu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dokumentaciju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koristiti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prilikom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vrednovanja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. </w:t>
      </w:r>
    </w:p>
    <w:p w14:paraId="0F529E19" w14:textId="77777777" w:rsidR="008E1756" w:rsidRDefault="003F1C62">
      <w:pPr>
        <w:ind w:firstLine="708"/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slučaju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prilikom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popunjavanja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prijavnog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obrasca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postoji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potreba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dodatnim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prostorom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korisnici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koji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preuzmu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obrazac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elektronskoj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formi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redove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mogu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proširivati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potrebi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dok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korisnici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koji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preuzmu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prijavni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obrazac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pisanoj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formi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slučaju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potrebe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mogu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koristiti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dodatni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list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papira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kojem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će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navesti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naziv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podataka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kolona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koje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dopunjava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Svaki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dodatni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list mora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biti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potpisom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pečatom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>.</w:t>
      </w:r>
    </w:p>
    <w:p w14:paraId="6F87E691" w14:textId="77777777" w:rsidR="008E1756" w:rsidRDefault="008E1756">
      <w:pPr>
        <w:ind w:firstLine="708"/>
        <w:jc w:val="both"/>
        <w:rPr>
          <w:rStyle w:val="CharacterStyle1"/>
          <w:rFonts w:ascii="Arial" w:hAnsi="Arial" w:cs="Arial"/>
          <w:sz w:val="20"/>
          <w:szCs w:val="20"/>
        </w:rPr>
      </w:pPr>
    </w:p>
    <w:p w14:paraId="4BA53F70" w14:textId="77777777" w:rsidR="008E1756" w:rsidRDefault="003F1C62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ab/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Ovim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izjavljujem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pod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punom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materijalnom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krivičnom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odgovornošću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gore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navedeni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istiniti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te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nakon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provedenog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postupka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Javnom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pozivu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podaci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mogu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objaviti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u “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Službenim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novinama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Kantona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Sarajevo”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web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stranici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Ministarstva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privrede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Kantona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Sarajevo.    </w:t>
      </w:r>
    </w:p>
    <w:p w14:paraId="1D7F81C8" w14:textId="77777777" w:rsidR="008E1756" w:rsidRDefault="008E1756">
      <w:pPr>
        <w:jc w:val="both"/>
        <w:rPr>
          <w:rStyle w:val="CharacterStyle1"/>
          <w:rFonts w:ascii="Arial" w:hAnsi="Arial" w:cs="Arial"/>
          <w:sz w:val="20"/>
          <w:szCs w:val="20"/>
        </w:rPr>
      </w:pPr>
    </w:p>
    <w:p w14:paraId="3FA2A42E" w14:textId="77777777" w:rsidR="008E1756" w:rsidRDefault="003F1C62">
      <w:pPr>
        <w:jc w:val="both"/>
      </w:pPr>
      <w:proofErr w:type="spellStart"/>
      <w:r>
        <w:rPr>
          <w:rStyle w:val="CharacterStyle1"/>
          <w:rFonts w:ascii="Arial" w:hAnsi="Arial" w:cs="Arial"/>
          <w:sz w:val="20"/>
          <w:szCs w:val="20"/>
        </w:rPr>
        <w:t>Mjesto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: ____________    </w:t>
      </w:r>
    </w:p>
    <w:p w14:paraId="5D816056" w14:textId="77777777" w:rsidR="008E1756" w:rsidRDefault="003F1C62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           MP</w:t>
      </w:r>
    </w:p>
    <w:p w14:paraId="4759A519" w14:textId="77777777" w:rsidR="008E1756" w:rsidRDefault="003F1C62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(</w:t>
      </w:r>
      <w:proofErr w:type="spellStart"/>
      <w:proofErr w:type="gramStart"/>
      <w:r>
        <w:rPr>
          <w:rStyle w:val="CharacterStyle1"/>
          <w:rFonts w:ascii="Arial" w:hAnsi="Arial" w:cs="Arial"/>
          <w:sz w:val="20"/>
          <w:szCs w:val="20"/>
        </w:rPr>
        <w:t>ovjeriti</w:t>
      </w:r>
      <w:proofErr w:type="spellEnd"/>
      <w:proofErr w:type="gram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pečatom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>)</w:t>
      </w:r>
    </w:p>
    <w:p w14:paraId="551F9276" w14:textId="77777777" w:rsidR="008E1756" w:rsidRDefault="008E1756">
      <w:pPr>
        <w:jc w:val="both"/>
        <w:rPr>
          <w:rStyle w:val="CharacterStyle1"/>
          <w:rFonts w:ascii="Arial" w:hAnsi="Arial" w:cs="Arial"/>
          <w:sz w:val="20"/>
          <w:szCs w:val="20"/>
        </w:rPr>
      </w:pPr>
    </w:p>
    <w:p w14:paraId="3742A5AA" w14:textId="77777777" w:rsidR="008E1756" w:rsidRDefault="003F1C62">
      <w:pPr>
        <w:spacing w:after="170"/>
        <w:jc w:val="both"/>
      </w:pPr>
      <w:proofErr w:type="gramStart"/>
      <w:r>
        <w:rPr>
          <w:rStyle w:val="CharacterStyle1"/>
          <w:rFonts w:ascii="Arial" w:hAnsi="Arial" w:cs="Arial"/>
          <w:sz w:val="20"/>
          <w:szCs w:val="20"/>
        </w:rPr>
        <w:t>Datum :</w:t>
      </w:r>
      <w:proofErr w:type="gramEnd"/>
      <w:r>
        <w:rPr>
          <w:rStyle w:val="CharacterStyle1"/>
          <w:rFonts w:ascii="Arial" w:hAnsi="Arial" w:cs="Arial"/>
          <w:sz w:val="20"/>
          <w:szCs w:val="20"/>
        </w:rPr>
        <w:t xml:space="preserve">____________                                                                                         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Potpis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odgovorne</w:t>
      </w:r>
      <w:proofErr w:type="spellEnd"/>
      <w:r>
        <w:rPr>
          <w:rStyle w:val="CharacterStyle1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haracterStyle1"/>
          <w:rFonts w:ascii="Arial" w:hAnsi="Arial" w:cs="Arial"/>
          <w:sz w:val="20"/>
          <w:szCs w:val="20"/>
        </w:rPr>
        <w:t>osobe</w:t>
      </w:r>
      <w:proofErr w:type="spellEnd"/>
    </w:p>
    <w:p w14:paraId="12DA3AB6" w14:textId="1034CE99" w:rsidR="008E1756" w:rsidRDefault="003F1C62">
      <w:pPr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________________________                                                              </w:t>
      </w:r>
    </w:p>
    <w:sectPr w:rsidR="008E175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91" w:right="1134" w:bottom="1191" w:left="1134" w:header="1134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AB75" w14:textId="77777777" w:rsidR="000B53C4" w:rsidRDefault="000B53C4">
      <w:r>
        <w:separator/>
      </w:r>
    </w:p>
  </w:endnote>
  <w:endnote w:type="continuationSeparator" w:id="0">
    <w:p w14:paraId="01EBC7D4" w14:textId="77777777" w:rsidR="000B53C4" w:rsidRDefault="000B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6" w:type="dxa"/>
      <w:tblBorders>
        <w:top w:val="single" w:sz="4" w:space="0" w:color="000001"/>
      </w:tblBorders>
      <w:tblLook w:val="0000" w:firstRow="0" w:lastRow="0" w:firstColumn="0" w:lastColumn="0" w:noHBand="0" w:noVBand="0"/>
    </w:tblPr>
    <w:tblGrid>
      <w:gridCol w:w="2755"/>
      <w:gridCol w:w="4120"/>
      <w:gridCol w:w="2763"/>
    </w:tblGrid>
    <w:tr w:rsidR="008E1756" w14:paraId="7B905E6A" w14:textId="77777777">
      <w:tc>
        <w:tcPr>
          <w:tcW w:w="2755" w:type="dxa"/>
          <w:tcBorders>
            <w:top w:val="single" w:sz="4" w:space="0" w:color="000001"/>
          </w:tcBorders>
          <w:shd w:val="clear" w:color="auto" w:fill="auto"/>
        </w:tcPr>
        <w:p w14:paraId="0DF79AAA" w14:textId="77777777" w:rsidR="008E1756" w:rsidRDefault="003F1C62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inline distT="0" distB="0" distL="0" distR="0" wp14:anchorId="609818F8" wp14:editId="4602BC62">
                <wp:extent cx="1208405" cy="485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43" t="-2461" r="-1843" b="-24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0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6EF5186A" w14:textId="77777777" w:rsidR="008E1756" w:rsidRDefault="003F1C62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web: http://mp.ks.gov.ba</w:t>
          </w:r>
        </w:p>
        <w:p w14:paraId="4BB67E3D" w14:textId="77777777" w:rsidR="008E1756" w:rsidRDefault="003F1C62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e-mail: mp@mp.ks.gov.ba</w:t>
          </w:r>
        </w:p>
        <w:p w14:paraId="3315BB02" w14:textId="77777777" w:rsidR="008E1756" w:rsidRDefault="003F1C62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33 562-121, + 387 (0) 33 562-122</w:t>
          </w:r>
        </w:p>
        <w:p w14:paraId="63B41530" w14:textId="77777777" w:rsidR="008E1756" w:rsidRDefault="003F1C62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Fax: + 387 (0) 33 562-226</w:t>
          </w:r>
        </w:p>
        <w:p w14:paraId="0E9DCDFF" w14:textId="77777777" w:rsidR="008E1756" w:rsidRDefault="003F1C62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Sarajevo, </w:t>
          </w:r>
          <w:proofErr w:type="spellStart"/>
          <w:r>
            <w:rPr>
              <w:color w:val="000000"/>
              <w:sz w:val="20"/>
              <w:szCs w:val="20"/>
            </w:rPr>
            <w:t>Reisa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Čauševića</w:t>
          </w:r>
          <w:proofErr w:type="spellEnd"/>
          <w:r>
            <w:rPr>
              <w:color w:val="000000"/>
              <w:sz w:val="20"/>
              <w:szCs w:val="20"/>
            </w:rPr>
            <w:t xml:space="preserve"> 1</w:t>
          </w:r>
        </w:p>
      </w:tc>
      <w:tc>
        <w:tcPr>
          <w:tcW w:w="2763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56F47744" w14:textId="77777777" w:rsidR="008E1756" w:rsidRDefault="003F1C62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inline distT="0" distB="0" distL="0" distR="0" wp14:anchorId="7201D0B8" wp14:editId="4AB109DF">
                <wp:extent cx="842645" cy="842645"/>
                <wp:effectExtent l="0" t="0" r="0" b="0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-48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830C3B" w14:textId="77777777" w:rsidR="008E1756" w:rsidRDefault="008E1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5" w:type="dxa"/>
      <w:tblInd w:w="6" w:type="dxa"/>
      <w:tblBorders>
        <w:top w:val="single" w:sz="4" w:space="0" w:color="000001"/>
      </w:tblBorders>
      <w:tblLook w:val="0000" w:firstRow="0" w:lastRow="0" w:firstColumn="0" w:lastColumn="0" w:noHBand="0" w:noVBand="0"/>
    </w:tblPr>
    <w:tblGrid>
      <w:gridCol w:w="2748"/>
      <w:gridCol w:w="4111"/>
      <w:gridCol w:w="2756"/>
    </w:tblGrid>
    <w:tr w:rsidR="008E1756" w14:paraId="78F1D9AA" w14:textId="77777777">
      <w:tc>
        <w:tcPr>
          <w:tcW w:w="2748" w:type="dxa"/>
          <w:tcBorders>
            <w:top w:val="single" w:sz="4" w:space="0" w:color="000001"/>
          </w:tcBorders>
          <w:shd w:val="clear" w:color="auto" w:fill="auto"/>
        </w:tcPr>
        <w:p w14:paraId="752A360D" w14:textId="77777777" w:rsidR="008E1756" w:rsidRDefault="003F1C62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inline distT="0" distB="0" distL="0" distR="0" wp14:anchorId="3C057099" wp14:editId="37BD63B7">
                <wp:extent cx="1208405" cy="485140"/>
                <wp:effectExtent l="0" t="0" r="0" b="0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43" t="-2461" r="-1843" b="-24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6F6890EC" w14:textId="77777777" w:rsidR="008E1756" w:rsidRDefault="003F1C62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web: http://mp.ks.gov.ba</w:t>
          </w:r>
        </w:p>
        <w:p w14:paraId="198CA5D9" w14:textId="77777777" w:rsidR="008E1756" w:rsidRDefault="003F1C62">
          <w:pPr>
            <w:snapToGrid w:val="0"/>
            <w:jc w:val="center"/>
          </w:pPr>
          <w:r>
            <w:rPr>
              <w:color w:val="000000"/>
              <w:sz w:val="20"/>
              <w:szCs w:val="20"/>
            </w:rPr>
            <w:t>e-mail: mp@mp.ks.gov.ba</w:t>
          </w:r>
        </w:p>
        <w:p w14:paraId="43C32FE7" w14:textId="77777777" w:rsidR="008E1756" w:rsidRDefault="003F1C62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33 562-121, + 387 (0) 33 562-122</w:t>
          </w:r>
        </w:p>
        <w:p w14:paraId="321181FE" w14:textId="77777777" w:rsidR="008E1756" w:rsidRDefault="003F1C62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Fax: + 387 (0) 33 562-226</w:t>
          </w:r>
        </w:p>
        <w:p w14:paraId="64B4B547" w14:textId="77777777" w:rsidR="008E1756" w:rsidRDefault="003F1C62">
          <w:pP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Sarajevo, </w:t>
          </w:r>
          <w:proofErr w:type="spellStart"/>
          <w:r>
            <w:rPr>
              <w:color w:val="000000"/>
              <w:sz w:val="20"/>
              <w:szCs w:val="20"/>
            </w:rPr>
            <w:t>Reisa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Džemaludina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Čauševića</w:t>
          </w:r>
          <w:proofErr w:type="spellEnd"/>
          <w:r>
            <w:rPr>
              <w:color w:val="000000"/>
              <w:sz w:val="20"/>
              <w:szCs w:val="20"/>
            </w:rPr>
            <w:t xml:space="preserve"> 1</w:t>
          </w:r>
        </w:p>
      </w:tc>
      <w:tc>
        <w:tcPr>
          <w:tcW w:w="2756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039B53FE" w14:textId="77777777" w:rsidR="008E1756" w:rsidRDefault="003F1C62">
          <w:pPr>
            <w:snapToGrid w:val="0"/>
            <w:spacing w:before="60"/>
            <w:jc w:val="center"/>
          </w:pPr>
          <w:r>
            <w:rPr>
              <w:noProof/>
              <w:lang w:eastAsia="en-US" w:bidi="ar-SA"/>
            </w:rPr>
            <w:drawing>
              <wp:inline distT="0" distB="0" distL="0" distR="0" wp14:anchorId="77A73DEA" wp14:editId="65FF436D">
                <wp:extent cx="842645" cy="84264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-48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3836E8" w14:textId="77777777" w:rsidR="008E1756" w:rsidRDefault="008E17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036" w14:textId="77777777" w:rsidR="000B53C4" w:rsidRDefault="000B53C4">
      <w:r>
        <w:separator/>
      </w:r>
    </w:p>
  </w:footnote>
  <w:footnote w:type="continuationSeparator" w:id="0">
    <w:p w14:paraId="10AB3B39" w14:textId="77777777" w:rsidR="000B53C4" w:rsidRDefault="000B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3CA0" w14:textId="77777777" w:rsidR="008E1756" w:rsidRDefault="008E1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5" w:type="dxa"/>
      <w:tblInd w:w="6" w:type="dxa"/>
      <w:tblBorders>
        <w:bottom w:val="single" w:sz="4" w:space="0" w:color="00000A"/>
        <w:insideH w:val="single" w:sz="4" w:space="0" w:color="00000A"/>
      </w:tblBorders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E1756" w14:paraId="402AA47E" w14:textId="77777777">
      <w:tc>
        <w:tcPr>
          <w:tcW w:w="4244" w:type="dxa"/>
          <w:tcBorders>
            <w:bottom w:val="single" w:sz="4" w:space="0" w:color="00000A"/>
          </w:tcBorders>
          <w:shd w:val="clear" w:color="auto" w:fill="auto"/>
        </w:tcPr>
        <w:p w14:paraId="12E1F274" w14:textId="77777777" w:rsidR="008E1756" w:rsidRDefault="003F1C62">
          <w:pPr>
            <w:pStyle w:val="Header"/>
            <w:jc w:val="right"/>
          </w:pPr>
          <w:r>
            <w:t xml:space="preserve">Bosna </w:t>
          </w:r>
          <w:proofErr w:type="spellStart"/>
          <w:r>
            <w:t>i</w:t>
          </w:r>
          <w:proofErr w:type="spellEnd"/>
          <w:r>
            <w:t xml:space="preserve"> Hercegovina</w:t>
          </w:r>
        </w:p>
        <w:p w14:paraId="011F046A" w14:textId="77777777" w:rsidR="008E1756" w:rsidRDefault="003F1C62">
          <w:pPr>
            <w:pStyle w:val="Header"/>
            <w:jc w:val="right"/>
          </w:pPr>
          <w:proofErr w:type="spellStart"/>
          <w:r>
            <w:t>Federacija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</w:p>
      </w:tc>
      <w:tc>
        <w:tcPr>
          <w:tcW w:w="1200" w:type="dxa"/>
          <w:vMerge w:val="restart"/>
          <w:shd w:val="clear" w:color="auto" w:fill="auto"/>
        </w:tcPr>
        <w:p w14:paraId="1DF919CC" w14:textId="77777777" w:rsidR="008E1756" w:rsidRDefault="003F1C62">
          <w:pPr>
            <w:pStyle w:val="Header"/>
          </w:pPr>
          <w:r>
            <w:rPr>
              <w:noProof/>
              <w:lang w:eastAsia="en-US" w:bidi="ar-SA"/>
            </w:rPr>
            <w:drawing>
              <wp:anchor distT="0" distB="0" distL="0" distR="4445" simplePos="0" relativeHeight="2" behindDoc="1" locked="0" layoutInCell="1" allowOverlap="1" wp14:anchorId="04D48090" wp14:editId="6754D1E7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24205" cy="784860"/>
                <wp:effectExtent l="0" t="0" r="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tcBorders>
            <w:bottom w:val="single" w:sz="4" w:space="0" w:color="00000A"/>
          </w:tcBorders>
          <w:shd w:val="clear" w:color="auto" w:fill="auto"/>
        </w:tcPr>
        <w:p w14:paraId="785F5EEE" w14:textId="77777777" w:rsidR="008E1756" w:rsidRDefault="003F1C62">
          <w:pPr>
            <w:pStyle w:val="Header"/>
          </w:pPr>
          <w:proofErr w:type="spellStart"/>
          <w:r>
            <w:t>Босна</w:t>
          </w:r>
          <w:proofErr w:type="spellEnd"/>
          <w:r>
            <w:t xml:space="preserve"> и </w:t>
          </w:r>
          <w:proofErr w:type="spellStart"/>
          <w:r>
            <w:t>Херцеговина</w:t>
          </w:r>
          <w:proofErr w:type="spellEnd"/>
        </w:p>
        <w:p w14:paraId="7DC9C229" w14:textId="77777777" w:rsidR="008E1756" w:rsidRDefault="003F1C62">
          <w:pPr>
            <w:pStyle w:val="Header"/>
          </w:pPr>
          <w:proofErr w:type="spellStart"/>
          <w:r>
            <w:t>Федерација</w:t>
          </w:r>
          <w:proofErr w:type="spellEnd"/>
          <w:r>
            <w:t xml:space="preserve"> </w:t>
          </w:r>
          <w:proofErr w:type="spellStart"/>
          <w:r>
            <w:t>Босне</w:t>
          </w:r>
          <w:proofErr w:type="spellEnd"/>
          <w:r>
            <w:t xml:space="preserve"> и </w:t>
          </w:r>
          <w:proofErr w:type="spellStart"/>
          <w:r>
            <w:t>Херцеговине</w:t>
          </w:r>
          <w:proofErr w:type="spellEnd"/>
        </w:p>
      </w:tc>
    </w:tr>
    <w:tr w:rsidR="008E1756" w14:paraId="0B7A2FB8" w14:textId="77777777">
      <w:trPr>
        <w:trHeight w:val="636"/>
      </w:trPr>
      <w:tc>
        <w:tcPr>
          <w:tcW w:w="4244" w:type="dxa"/>
          <w:tcBorders>
            <w:top w:val="single" w:sz="4" w:space="0" w:color="00000A"/>
          </w:tcBorders>
          <w:shd w:val="clear" w:color="auto" w:fill="auto"/>
        </w:tcPr>
        <w:p w14:paraId="3EF54A85" w14:textId="77777777" w:rsidR="008E1756" w:rsidRDefault="003F1C62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63389480" w14:textId="77777777" w:rsidR="008E1756" w:rsidRDefault="003F1C62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           </w:t>
          </w:r>
          <w:proofErr w:type="spellStart"/>
          <w:r>
            <w:rPr>
              <w:b/>
              <w:bCs/>
            </w:rPr>
            <w:t>Ministarstvo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privrede</w:t>
          </w:r>
          <w:proofErr w:type="spellEnd"/>
        </w:p>
      </w:tc>
      <w:tc>
        <w:tcPr>
          <w:tcW w:w="1200" w:type="dxa"/>
          <w:vMerge/>
          <w:shd w:val="clear" w:color="auto" w:fill="auto"/>
        </w:tcPr>
        <w:p w14:paraId="0CA5D795" w14:textId="77777777" w:rsidR="008E1756" w:rsidRDefault="008E1756"/>
      </w:tc>
      <w:tc>
        <w:tcPr>
          <w:tcW w:w="4171" w:type="dxa"/>
          <w:tcBorders>
            <w:top w:val="single" w:sz="4" w:space="0" w:color="00000A"/>
          </w:tcBorders>
          <w:shd w:val="clear" w:color="auto" w:fill="auto"/>
        </w:tcPr>
        <w:p w14:paraId="514C23E1" w14:textId="77777777" w:rsidR="008E1756" w:rsidRDefault="003F1C62">
          <w:pPr>
            <w:pStyle w:val="Header"/>
            <w:spacing w:after="17"/>
            <w:rPr>
              <w:b/>
              <w:bCs/>
            </w:rPr>
          </w:pPr>
          <w:r>
            <w:rPr>
              <w:b/>
              <w:bCs/>
            </w:rPr>
            <w:t>КАНТОН САРАЈЕВО</w:t>
          </w:r>
        </w:p>
        <w:p w14:paraId="710943C7" w14:textId="77777777" w:rsidR="008E1756" w:rsidRDefault="003F1C62">
          <w:pPr>
            <w:pStyle w:val="Header"/>
            <w:spacing w:after="17"/>
            <w:rPr>
              <w:b/>
              <w:bCs/>
            </w:rPr>
          </w:pPr>
          <w:proofErr w:type="spellStart"/>
          <w:r>
            <w:rPr>
              <w:b/>
              <w:bCs/>
            </w:rPr>
            <w:t>Министарство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привреде</w:t>
          </w:r>
          <w:proofErr w:type="spellEnd"/>
        </w:p>
      </w:tc>
    </w:tr>
    <w:tr w:rsidR="008E1756" w14:paraId="0346E05E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4825" w:type="dxa"/>
            <w:tblInd w:w="2265" w:type="dxa"/>
            <w:tblBorders>
              <w:bottom w:val="single" w:sz="4" w:space="0" w:color="00000A"/>
              <w:insideH w:val="single" w:sz="4" w:space="0" w:color="00000A"/>
            </w:tblBorders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E1756" w14:paraId="15F317B2" w14:textId="77777777">
            <w:tc>
              <w:tcPr>
                <w:tcW w:w="4825" w:type="dxa"/>
                <w:tcBorders>
                  <w:bottom w:val="single" w:sz="4" w:space="0" w:color="00000A"/>
                </w:tcBorders>
                <w:shd w:val="clear" w:color="auto" w:fill="auto"/>
              </w:tcPr>
              <w:p w14:paraId="69855439" w14:textId="77777777" w:rsidR="008E1756" w:rsidRDefault="003F1C62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3AFCF941" w14:textId="77777777" w:rsidR="008E1756" w:rsidRDefault="003F1C62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E1756" w14:paraId="47FA1848" w14:textId="77777777">
            <w:tc>
              <w:tcPr>
                <w:tcW w:w="4825" w:type="dxa"/>
                <w:tcBorders>
                  <w:top w:val="single" w:sz="4" w:space="0" w:color="00000A"/>
                </w:tcBorders>
                <w:shd w:val="clear" w:color="auto" w:fill="auto"/>
              </w:tcPr>
              <w:p w14:paraId="29E0BC6A" w14:textId="77777777" w:rsidR="008E1756" w:rsidRDefault="003F1C62">
                <w:pPr>
                  <w:pStyle w:val="Header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CANTON SARAJEVO</w:t>
                </w:r>
              </w:p>
              <w:p w14:paraId="2DA9038E" w14:textId="77777777" w:rsidR="008E1756" w:rsidRDefault="003F1C62">
                <w:pPr>
                  <w:pStyle w:val="Header"/>
                  <w:snapToGrid w:val="0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Ministry of Economy</w:t>
                </w:r>
              </w:p>
            </w:tc>
          </w:tr>
        </w:tbl>
        <w:p w14:paraId="608256C0" w14:textId="77777777" w:rsidR="008E1756" w:rsidRDefault="008E1756">
          <w:pPr>
            <w:pStyle w:val="Header"/>
          </w:pPr>
        </w:p>
      </w:tc>
    </w:tr>
  </w:tbl>
  <w:p w14:paraId="511A16BE" w14:textId="77777777" w:rsidR="008E1756" w:rsidRDefault="008E17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56"/>
    <w:rsid w:val="000058EC"/>
    <w:rsid w:val="000B53C4"/>
    <w:rsid w:val="0026604B"/>
    <w:rsid w:val="003F1C62"/>
    <w:rsid w:val="00464355"/>
    <w:rsid w:val="00582C5A"/>
    <w:rsid w:val="006E46CD"/>
    <w:rsid w:val="008E1756"/>
    <w:rsid w:val="00961A4E"/>
    <w:rsid w:val="009A2127"/>
    <w:rsid w:val="009E7A6D"/>
    <w:rsid w:val="00AD0206"/>
    <w:rsid w:val="00BC3272"/>
    <w:rsid w:val="00DD168E"/>
    <w:rsid w:val="00DE4DA1"/>
    <w:rsid w:val="00E31404"/>
    <w:rsid w:val="00E6626C"/>
    <w:rsid w:val="00E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F90"/>
  <w15:docId w15:val="{83A3FD9B-0A90-4840-9DF5-0E77DB0D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CharacterStyle1">
    <w:name w:val="Character Style 1"/>
    <w:qFormat/>
    <w:rPr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Tahoma" w:hAnsi="Tahoma"/>
      <w:sz w:val="16"/>
      <w:szCs w:val="14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1900-12-31T22:00:00Z</cp:lastPrinted>
  <dcterms:created xsi:type="dcterms:W3CDTF">2021-11-04T08:12:00Z</dcterms:created>
  <dcterms:modified xsi:type="dcterms:W3CDTF">2021-11-04T08:12:00Z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