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ind w:left="0" w:right="180" w:hanging="0"/>
        <w:jc w:val="righ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O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brazac STZKS</w:t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9149080</wp:posOffset>
                </wp:positionV>
                <wp:extent cx="6172200" cy="16510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5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tabs>
                                <w:tab w:val="clear" w:pos="720"/>
                                <w:tab w:val="right" w:pos="2826" w:leader="underscore"/>
                              </w:tabs>
                              <w:spacing w:lineRule="auto" w:line="240" w:before="0" w:after="0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strike w:val="false"/>
                                <w:dstrike w:val="false"/>
                                <w:color w:val="000000"/>
                                <w:spacing w:val="-2"/>
                                <w:w w:val="100"/>
                                <w:position w:val="0"/>
                                <w:sz w:val="22"/>
                                <w:sz w:val="22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trike w:val="false"/>
                                <w:dstrike w:val="false"/>
                                <w:color w:val="000000"/>
                                <w:spacing w:val="-2"/>
                                <w:w w:val="100"/>
                                <w:position w:val="0"/>
                                <w:sz w:val="22"/>
                                <w:sz w:val="22"/>
                                <w:vertAlign w:val="baseline"/>
                                <w:lang w:val="en-US"/>
                              </w:rPr>
                              <w:t>Sarajevo.</w:t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22"/>
                                <w:vertAlign w:val="baseline"/>
                                <w:lang w:val="en-US"/>
                              </w:rPr>
                              <w:t>2023. godine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86pt;height:13pt;mso-wrap-distance-left:0pt;mso-wrap-distance-right:0pt;mso-wrap-distance-top:0pt;mso-wrap-distance-bottom:0pt;margin-top:720.4pt;mso-position-vertical-relative:text;margin-left:0.05pt;mso-position-horizontal-relative:text">
                <v:textbox inset="0in,0in,0in,0in">
                  <w:txbxContent>
                    <w:p>
                      <w:pPr>
                        <w:pStyle w:val="FrameContents"/>
                        <w:tabs>
                          <w:tab w:val="clear" w:pos="720"/>
                          <w:tab w:val="right" w:pos="2826" w:leader="underscore"/>
                        </w:tabs>
                        <w:spacing w:lineRule="auto" w:line="240" w:before="0" w:after="0"/>
                        <w:ind w:left="0" w:right="0" w:hanging="0"/>
                        <w:jc w:val="left"/>
                        <w:rPr>
                          <w:rFonts w:ascii="Times New Roman" w:hAnsi="Times New Roman"/>
                          <w:strike w:val="false"/>
                          <w:dstrike w:val="false"/>
                          <w:color w:val="000000"/>
                          <w:spacing w:val="-2"/>
                          <w:w w:val="100"/>
                          <w:position w:val="0"/>
                          <w:sz w:val="22"/>
                          <w:sz w:val="22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trike w:val="false"/>
                          <w:dstrike w:val="false"/>
                          <w:color w:val="000000"/>
                          <w:spacing w:val="-2"/>
                          <w:w w:val="100"/>
                          <w:position w:val="0"/>
                          <w:sz w:val="22"/>
                          <w:sz w:val="22"/>
                          <w:vertAlign w:val="baseline"/>
                          <w:lang w:val="en-US"/>
                        </w:rPr>
                        <w:t>Sarajevo.</w:t>
                        <w:tab/>
                      </w:r>
                      <w:r>
                        <w:rPr>
                          <w:rFonts w:ascii="Times New Roman" w:hAnsi="Times New Roman"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2"/>
                          <w:sz w:val="22"/>
                          <w:vertAlign w:val="baseline"/>
                          <w:lang w:val="en-US"/>
                        </w:rPr>
                        <w:t>2023. godine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180"/>
        <w:ind w:left="0" w:right="0" w:hanging="0"/>
        <w:jc w:val="left"/>
        <w:rPr>
          <w:rFonts w:ascii="Tahoma" w:hAnsi="Tahoma"/>
          <w:strike w:val="false"/>
          <w:dstrike w:val="false"/>
          <w:color w:val="000000"/>
          <w:spacing w:val="0"/>
          <w:w w:val="100"/>
          <w:position w:val="0"/>
          <w:sz w:val="22"/>
          <w:sz w:val="20"/>
          <w:vertAlign w:val="baseline"/>
          <w:lang w:val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41922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4pt" to="159.1pt,0.4pt" stroked="t" style="position:absolut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rFonts w:ascii="Tahoma" w:hAnsi="Tahom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en-US"/>
        </w:rPr>
        <w:t>I</w:t>
      </w:r>
      <w:r>
        <w:rPr>
          <w:rFonts w:ascii="Tahoma" w:hAnsi="Tahoma"/>
          <w:strike w:val="false"/>
          <w:dstrike w:val="false"/>
          <w:color w:val="000000"/>
          <w:spacing w:val="0"/>
          <w:w w:val="100"/>
          <w:position w:val="0"/>
          <w:sz w:val="20"/>
          <w:sz w:val="20"/>
          <w:vertAlign w:val="baseline"/>
          <w:lang w:val="en-US"/>
        </w:rPr>
        <w:t xml:space="preserve">me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(ime oca) i prezime</w:t>
      </w:r>
    </w:p>
    <w:p>
      <w:pPr>
        <w:pStyle w:val="Normal"/>
        <w:spacing w:lineRule="auto" w:line="204" w:before="36" w:after="18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419225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6pt" to="159.1pt,0.6pt" stroked="t" style="position:absolute">
                <v:stroke color="black" weight="1404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A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dresa</w:t>
      </w:r>
    </w:p>
    <w:p>
      <w:pPr>
        <w:pStyle w:val="Normal"/>
        <w:spacing w:lineRule="auto" w:line="204" w:before="36" w:after="0"/>
        <w:ind w:left="0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419225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4pt" to="159.1pt,0.4pt" stroked="t" style="position:absolut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T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elefon</w:t>
      </w:r>
    </w:p>
    <w:p>
      <w:pPr>
        <w:pStyle w:val="Normal"/>
        <w:spacing w:lineRule="auto" w:line="240" w:before="288" w:after="0"/>
        <w:ind w:left="0" w:right="4464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en-US"/>
        </w:rPr>
        <w:t xml:space="preserve">MINISTARSTVO PRIVREDE KANTONA SARAJEVO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Komisija za izbor</w:t>
      </w:r>
    </w:p>
    <w:p>
      <w:pPr>
        <w:pStyle w:val="Normal"/>
        <w:spacing w:lineRule="auto" w:line="240" w:before="252" w:after="0"/>
        <w:ind w:left="1224" w:right="1224" w:hanging="1224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5"/>
          <w:w w:val="100"/>
          <w:position w:val="0"/>
          <w:sz w:val="22"/>
          <w:sz w:val="22"/>
          <w:vertAlign w:val="baseline"/>
          <w:lang w:val="en-US"/>
        </w:rPr>
        <w:t xml:space="preserve">PREDMET: Prijava na Javni oglas za imenovanje na pozicije tri elana skupgtine Turistine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zajednice Kantona Sarajevo</w:t>
      </w:r>
    </w:p>
    <w:p>
      <w:pPr>
        <w:pStyle w:val="Normal"/>
        <w:spacing w:lineRule="auto" w:line="240" w:before="108" w:after="0"/>
        <w:ind w:left="0" w:right="72" w:firstLine="720"/>
        <w:jc w:val="both"/>
        <w:rPr>
          <w:rFonts w:ascii="Times New Roman" w:hAnsi="Times New Roman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  <w:t xml:space="preserve">Prijavljujem se na Javni oglas za imenovanje na pozicije tri elana skupkine Turistieke zajednice 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 xml:space="preserve">Kantona Sarajevo i to na sljedeeu poziciju (obavezno zaokru2iti slovo ispred pozicije na koju se kandidat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prijavljuje):</w:t>
      </w:r>
    </w:p>
    <w:p>
      <w:pPr>
        <w:pStyle w:val="Normal"/>
        <w:numPr>
          <w:ilvl w:val="0"/>
          <w:numId w:val="1"/>
        </w:numPr>
        <w:tabs>
          <w:tab w:val="clear" w:pos="720"/>
          <w:tab w:val="decimal" w:pos="1008" w:leader="none"/>
        </w:tabs>
        <w:spacing w:lineRule="auto" w:line="240" w:before="72" w:after="0"/>
        <w:jc w:val="left"/>
        <w:rPr>
          <w:rFonts w:ascii="Times New Roman" w:hAnsi="Times New Roman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  <w:t>dlana skupgtine Turistidke zajednice Kantona Sarajevo - predstavnik osnivada,</w:t>
      </w:r>
    </w:p>
    <w:p>
      <w:pPr>
        <w:pStyle w:val="Normal"/>
        <w:numPr>
          <w:ilvl w:val="0"/>
          <w:numId w:val="1"/>
        </w:numPr>
        <w:tabs>
          <w:tab w:val="clear" w:pos="720"/>
          <w:tab w:val="decimal" w:pos="1008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 xml:space="preserve">elana skupgtine Turistidke zajednice Kantona Sarajevo - predstavnik privatnog i javnog sektora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turizma.</w:t>
      </w:r>
    </w:p>
    <w:p>
      <w:pPr>
        <w:pStyle w:val="Normal"/>
        <w:spacing w:lineRule="auto" w:line="240" w:before="108" w:after="0"/>
        <w:ind w:left="0" w:right="72" w:firstLine="720"/>
        <w:jc w:val="left"/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en-US"/>
        </w:rPr>
        <w:t xml:space="preserve">U skladu sa ovim Javnim oglasom uz prijavu prilakm (original ili ovjerenu kopiju) sljedeau </w:t>
      </w:r>
      <w:r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en-US"/>
        </w:rPr>
        <w:t>dokumentacij (zaokrukiti broj):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36" w:after="0"/>
        <w:jc w:val="left"/>
        <w:rPr>
          <w:rFonts w:ascii="Times New Roman" w:hAnsi="Times New Roman"/>
          <w:strike w:val="false"/>
          <w:dstrike w:val="false"/>
          <w:color w:val="000000"/>
          <w:spacing w:val="16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16"/>
          <w:w w:val="100"/>
          <w:position w:val="0"/>
          <w:sz w:val="22"/>
          <w:sz w:val="22"/>
          <w:vertAlign w:val="baseline"/>
          <w:lang w:val="en-US"/>
        </w:rPr>
        <w:t>Biografiju.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en-US"/>
        </w:rPr>
        <w:t>Uvjerenje o dilavljanstvu (original ne starije od 6 mjeseci),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2"/>
          <w:sz w:val="22"/>
          <w:vertAlign w:val="baseline"/>
          <w:lang w:val="en-US"/>
        </w:rPr>
        <w:t>lzvod iz matidne knjige rodenih (original ili ovjerena kopija),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2"/>
          <w:sz w:val="22"/>
          <w:vertAlign w:val="baseline"/>
          <w:lang w:val="en-US"/>
        </w:rPr>
        <w:t>Izjavu da nije ranije osudivan za krivieno djelo,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>Uvjerenje nadle2nog suda da nije osudivan za privredni prijestup nespojiv sa obavljanjem du'inosti dlana skupgtine Turistidke zajednice (original ne starije od 6 mjeseci),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en-US"/>
        </w:rPr>
        <w:t xml:space="preserve">Uvjerenje nadlethog suda da se protiv njega ne vodi krividni postupak (original ne starije od 6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mjeseci).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en-US"/>
        </w:rPr>
        <w:t xml:space="preserve">Izjavu da nije otpuken iz dr2avne sluThe kao rezultat disciplinske mjere na bilo kojem nivou vlasti u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Basin i Hercegovini u periodu od tri godine od dana objavljivanja uprainjene pozicije,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36" w:after="0"/>
        <w:jc w:val="left"/>
        <w:rPr>
          <w:rFonts w:ascii="Times New Roman" w:hAnsi="Times New Roman"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3"/>
          <w:w w:val="100"/>
          <w:position w:val="0"/>
          <w:sz w:val="22"/>
          <w:sz w:val="22"/>
          <w:vertAlign w:val="baseline"/>
          <w:lang w:val="en-US"/>
        </w:rPr>
        <w:t>Izjavu da se na tog kandidata ne odnosi elan IX.1. Ustava Bosne i Hercegovine.</w:t>
      </w:r>
    </w:p>
    <w:p>
      <w:pPr>
        <w:pStyle w:val="Normal"/>
        <w:numPr>
          <w:ilvl w:val="0"/>
          <w:numId w:val="0"/>
        </w:numPr>
        <w:tabs>
          <w:tab w:val="clear" w:pos="720"/>
          <w:tab w:val="decimal" w:pos="792" w:leader="none"/>
          <w:tab w:val="left" w:pos="9274" w:leader="none"/>
        </w:tabs>
        <w:spacing w:lineRule="auto" w:line="240" w:before="36" w:after="0"/>
        <w:ind w:left="720" w:hanging="0"/>
        <w:jc w:val="left"/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 xml:space="preserve">Izjavu da nije izabrani zvanidnik, nosilac izvrsnih funkcija iii savjetnik u smislu Zakona o sukobu interesa u organima vlasti a Federaciji Bosne i Hercegovine ('SluThene novine Federacije 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22"/>
          <w:sz w:val="22"/>
          <w:vertAlign w:val="baseline"/>
          <w:lang w:val="en-US"/>
        </w:rPr>
        <w:t xml:space="preserve">broj </w:t>
        <w:br/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70/08),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5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5"/>
          <w:w w:val="100"/>
          <w:position w:val="0"/>
          <w:sz w:val="22"/>
          <w:sz w:val="22"/>
          <w:vertAlign w:val="baseline"/>
          <w:lang w:val="en-US"/>
        </w:rPr>
        <w:t>Univerzitetsku diplomu (original ili ovjerena kopija),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 xml:space="preserve">Uvjerenje o traknom radnom sta2u u struci (original izdato od nadle2nog organa za penzijsko i </w:t>
      </w:r>
      <w:r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en-US"/>
        </w:rPr>
        <w:t>invalidsko osiguranje),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0" w:after="0"/>
        <w:jc w:val="left"/>
        <w:rPr>
          <w:rFonts w:ascii="Times New Roman" w:hAnsi="Times New Roman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  <w:t xml:space="preserve">Potvrdu iii uvjerenje iii 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  <w:t xml:space="preserve">preporuku </w:t>
      </w:r>
      <w:r>
        <w:rPr>
          <w:rFonts w:ascii="Times New Roman" w:hAnsi="Times New Roman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  <w:t xml:space="preserve">poslodavca da ima pozitivne rezultate rada ostvarene tokom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 xml:space="preserve">karijere (original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 xml:space="preserve">ili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ovjerena kopija),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36" w:after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Izjavu da nema privatni finansijski interes u Turistiekoj zajednici Kantona Sarajevo,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</w:tabs>
        <w:spacing w:lineRule="auto" w:line="240" w:before="36" w:after="0"/>
        <w:jc w:val="both"/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en-US"/>
        </w:rPr>
        <w:t xml:space="preserve">Izjavu da nije predsjednik Turistieke zajednice Kantona Sarajevo, direktor turistiekog ureda, direktor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 xml:space="preserve">ureda za podrgku turizmu, predsjednik ili elan nadzornog odbora i predsjednik ili elan turistiekog 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 xml:space="preserve">vijeea 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 xml:space="preserve">u 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>Turistiekoj zajednici Kantona Sarajevo,</w:t>
      </w:r>
    </w:p>
    <w:p>
      <w:pPr>
        <w:pStyle w:val="Normal"/>
        <w:numPr>
          <w:ilvl w:val="0"/>
          <w:numId w:val="2"/>
        </w:numPr>
        <w:tabs>
          <w:tab w:val="clear" w:pos="720"/>
          <w:tab w:val="decimal" w:pos="792" w:leader="none"/>
          <w:tab w:val="left" w:pos="5832" w:leader="none"/>
        </w:tabs>
        <w:spacing w:lineRule="auto" w:line="240" w:before="36" w:after="0"/>
        <w:jc w:val="left"/>
        <w:rPr>
          <w:rFonts w:ascii="Times New Roman" w:hAnsi="Times New Roman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1"/>
          <w:w w:val="100"/>
          <w:position w:val="0"/>
          <w:sz w:val="22"/>
          <w:sz w:val="22"/>
          <w:vertAlign w:val="baseline"/>
          <w:lang w:val="en-US"/>
        </w:rPr>
        <w:t xml:space="preserve">Izjavu kandidata kojom daje saglasnost da Ministarstvo privrede Kantona Sarajevo i Komisija za </w:t>
      </w:r>
      <w:r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en-US"/>
        </w:rPr>
        <w:t xml:space="preserve">izbor po Javnom oglasu za imenovanje na pozicije tri dlana skupkine Turistieke zajednice Kantona Sarajevo, mogu obradivati dokumente kojima se dokazuje njegov lieni identitet shodno odredbama 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>Zakona o zakiti licnih podataka (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sz w:val="22"/>
          <w:vertAlign w:val="superscript"/>
          <w:lang w:val="en-US"/>
        </w:rPr>
        <w:t>-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>Sluibeni glasnik</w:t>
        <w:tab/>
      </w:r>
      <w:r>
        <w:rPr>
          <w:rFonts w:ascii="Times New Roman" w:hAnsi="Times New Roman"/>
          <w:strike w:val="false"/>
          <w:dstrike w:val="false"/>
          <w:color w:val="000000"/>
          <w:spacing w:val="-2"/>
          <w:w w:val="100"/>
          <w:position w:val="0"/>
          <w:sz w:val="22"/>
          <w:sz w:val="22"/>
          <w:vertAlign w:val="baseline"/>
          <w:lang w:val="en-US"/>
        </w:rPr>
        <w:t>br. 49/06, 76/11 i 89/11).</w:t>
      </w:r>
    </w:p>
    <w:p>
      <w:pPr>
        <w:pStyle w:val="Normal"/>
        <w:spacing w:lineRule="auto" w:line="240" w:before="252" w:after="0"/>
        <w:ind w:left="0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Napomena:</w:t>
      </w:r>
    </w:p>
    <w:p>
      <w:pPr>
        <w:pStyle w:val="Normal"/>
        <w:spacing w:lineRule="auto" w:line="240" w:before="0" w:after="0"/>
        <w:ind w:left="0" w:right="72" w:hanging="0"/>
        <w:jc w:val="left"/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en-US"/>
        </w:rPr>
      </w:pPr>
      <w:r>
        <w:rPr>
          <w:rFonts w:ascii="Times New Roman" w:hAnsi="Times New Roman"/>
          <w:strike w:val="false"/>
          <w:dstrike w:val="false"/>
          <w:color w:val="000000"/>
          <w:spacing w:val="2"/>
          <w:w w:val="100"/>
          <w:position w:val="0"/>
          <w:sz w:val="22"/>
          <w:sz w:val="22"/>
          <w:vertAlign w:val="baseline"/>
          <w:lang w:val="en-US"/>
        </w:rPr>
        <w:t xml:space="preserve">Sve naprijed navedene izjave kandidata moraju biti potpisane i ovjerene od strane nadle2nog opeinskog 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 xml:space="preserve">organa ill </w:t>
      </w:r>
      <w:hyperlink r:id="rId2">
        <w:r>
          <w:rPr>
            <w:rFonts w:ascii="Times New Roman" w:hAnsi="Times New Roman"/>
            <w:strike w:val="false"/>
            <w:dstrike w:val="false"/>
            <w:color w:val="0000FF"/>
            <w:spacing w:val="-1"/>
            <w:w w:val="100"/>
            <w:position w:val="0"/>
            <w:sz w:val="22"/>
            <w:sz w:val="22"/>
            <w:u w:val="single"/>
            <w:vertAlign w:val="baseline"/>
            <w:lang w:val="en-US"/>
          </w:rPr>
          <w:t>notara. ne</w:t>
        </w:r>
      </w:hyperlink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2"/>
          <w:sz w:val="22"/>
          <w:vertAlign w:val="baseline"/>
          <w:lang w:val="en-US"/>
        </w:rPr>
        <w:t xml:space="preserve"> starije od dana objave ovog Javnog oglasa.</w:t>
      </w:r>
    </w:p>
    <w:p>
      <w:pPr>
        <w:pStyle w:val="Normal"/>
        <w:spacing w:lineRule="auto" w:line="240" w:before="216" w:after="0"/>
        <w:ind w:left="7056" w:right="0" w:hanging="0"/>
        <w:jc w:val="left"/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4286250</wp:posOffset>
                </wp:positionH>
                <wp:positionV relativeFrom="paragraph">
                  <wp:posOffset>572135</wp:posOffset>
                </wp:positionV>
                <wp:extent cx="1022985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5pt,45.05pt" to="452.15pt,45.05pt" stroked="t" style="position:absolut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P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2"/>
          <w:sz w:val="22"/>
          <w:vertAlign w:val="baseline"/>
          <w:lang w:val="en-US"/>
        </w:rPr>
        <w:t>odnosilac prijave</w:t>
      </w:r>
    </w:p>
    <w:sectPr>
      <w:type w:val="nextPage"/>
      <w:pgSz w:w="11918" w:h="16854"/>
      <w:pgMar w:left="1139" w:right="999" w:header="0" w:top="1116" w:footer="0" w:bottom="10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216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1"/>
        <w:w w:val="100"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16"/>
        <w:w w:val="100"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otara.n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2023-01-13T09:02:36Z</dcterms:modified>
  <cp:revision>1</cp:revision>
  <dc:subject/>
  <dc:title/>
</cp:coreProperties>
</file>